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附表:</w:t>
      </w:r>
    </w:p>
    <w:p>
      <w:pPr>
        <w:spacing w:line="580" w:lineRule="exact"/>
        <w:jc w:val="center"/>
        <w:rPr>
          <w:rFonts w:ascii="方正小标宋简体" w:hAnsi="华文中宋" w:eastAsia="方正小标宋简体" w:cs="Arial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Arial"/>
          <w:kern w:val="0"/>
          <w:sz w:val="44"/>
          <w:szCs w:val="44"/>
        </w:rPr>
        <w:t>2019网络扶贫案例申报表</w:t>
      </w:r>
    </w:p>
    <w:bookmarkEnd w:id="0"/>
    <w:p>
      <w:pPr>
        <w:spacing w:line="580" w:lineRule="exact"/>
      </w:pPr>
    </w:p>
    <w:tbl>
      <w:tblPr>
        <w:tblStyle w:val="3"/>
        <w:tblW w:w="84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36"/>
        <w:gridCol w:w="1615"/>
        <w:gridCol w:w="1167"/>
        <w:gridCol w:w="175"/>
        <w:gridCol w:w="1123"/>
        <w:gridCol w:w="27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37" w:type="dxa"/>
            <w:gridSpan w:val="2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858" w:type="dxa"/>
            <w:gridSpan w:val="5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637" w:type="dxa"/>
            <w:gridSpan w:val="2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所属类别</w:t>
            </w:r>
          </w:p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（打钩）</w:t>
            </w:r>
          </w:p>
        </w:tc>
        <w:tc>
          <w:tcPr>
            <w:tcW w:w="2782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网络覆盖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580" w:lineRule="exact"/>
              <w:jc w:val="left"/>
              <w:rPr>
                <w:rFonts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农村电商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580" w:lineRule="exact"/>
              <w:jc w:val="left"/>
              <w:rPr>
                <w:rFonts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网络扶智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58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信息服务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58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网络公益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4076" w:type="dxa"/>
            <w:gridSpan w:val="3"/>
            <w:tcBorders>
              <w:left w:val="single" w:color="auto" w:sz="4" w:space="0"/>
            </w:tcBorders>
          </w:tcPr>
          <w:p>
            <w:pPr>
              <w:spacing w:line="580" w:lineRule="exact"/>
              <w:jc w:val="lef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扶贫地区（可具体到村镇）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419" w:type="dxa"/>
            <w:gridSpan w:val="4"/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开始时间（    年   月份）</w:t>
            </w:r>
          </w:p>
        </w:tc>
        <w:tc>
          <w:tcPr>
            <w:tcW w:w="4076" w:type="dxa"/>
            <w:gridSpan w:val="3"/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完成时间（    年   月份）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4419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项目累计投入资金</w:t>
            </w:r>
          </w:p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其中2018年投入资金（万元）</w:t>
            </w:r>
          </w:p>
        </w:tc>
        <w:tc>
          <w:tcPr>
            <w:tcW w:w="4076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419" w:type="dxa"/>
            <w:gridSpan w:val="4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项目投入人员数量</w:t>
            </w:r>
          </w:p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其中2018年投入人员数量（人）</w:t>
            </w:r>
          </w:p>
        </w:tc>
        <w:tc>
          <w:tcPr>
            <w:tcW w:w="4076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419" w:type="dxa"/>
            <w:gridSpan w:val="4"/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项目受益贫困地区数量及名单</w:t>
            </w:r>
          </w:p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（请注明国家级贫困县名单）</w:t>
            </w:r>
          </w:p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076" w:type="dxa"/>
            <w:gridSpan w:val="3"/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4419" w:type="dxa"/>
            <w:gridSpan w:val="4"/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项目2018年受益贫困人口数</w:t>
            </w:r>
          </w:p>
        </w:tc>
        <w:tc>
          <w:tcPr>
            <w:tcW w:w="4076" w:type="dxa"/>
            <w:gridSpan w:val="3"/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8495" w:type="dxa"/>
            <w:gridSpan w:val="7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报送机构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01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机构</w:t>
            </w:r>
          </w:p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全称</w:t>
            </w:r>
          </w:p>
        </w:tc>
        <w:tc>
          <w:tcPr>
            <w:tcW w:w="3218" w:type="dxa"/>
            <w:gridSpan w:val="3"/>
            <w:vMerge w:val="restart"/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7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01" w:type="dxa"/>
            <w:vMerge w:val="continue"/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gridSpan w:val="3"/>
            <w:vMerge w:val="continue"/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01" w:type="dxa"/>
            <w:vMerge w:val="continue"/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218" w:type="dxa"/>
            <w:gridSpan w:val="3"/>
            <w:vMerge w:val="continue"/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01" w:type="dxa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注册</w:t>
            </w:r>
          </w:p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地址</w:t>
            </w:r>
          </w:p>
        </w:tc>
        <w:tc>
          <w:tcPr>
            <w:tcW w:w="7294" w:type="dxa"/>
            <w:gridSpan w:val="6"/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495" w:type="dxa"/>
            <w:gridSpan w:val="7"/>
            <w:tcBorders>
              <w:bottom w:val="single" w:color="auto" w:sz="4" w:space="0"/>
            </w:tcBorders>
          </w:tcPr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  <w:t>推荐单位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（各地网信办、各级社会组织）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8495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注：社会组织须在民政部门依法注册登记。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051" w:type="dxa"/>
            <w:gridSpan w:val="2"/>
            <w:vMerge w:val="restart"/>
            <w:tcBorders>
              <w:top w:val="single" w:color="auto" w:sz="4" w:space="0"/>
            </w:tcBorders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职   务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1" w:type="dxa"/>
            <w:vMerge w:val="continue"/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</w:tcBorders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</w:tcBorders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3" w:hRule="atLeast"/>
        </w:trPr>
        <w:tc>
          <w:tcPr>
            <w:tcW w:w="8495" w:type="dxa"/>
            <w:gridSpan w:val="7"/>
          </w:tcPr>
          <w:p>
            <w:pPr>
              <w:widowControl/>
              <w:shd w:val="clear" w:color="auto" w:fill="FFFFFF"/>
              <w:spacing w:line="580" w:lineRule="exact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8"/>
                <w:szCs w:val="28"/>
              </w:rPr>
              <w:t>扶贫工作概述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>（不超过800字）</w:t>
            </w: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right="840" w:firstLine="645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报送单位（盖章）</w:t>
            </w:r>
          </w:p>
          <w:p>
            <w:pPr>
              <w:spacing w:line="580" w:lineRule="exact"/>
              <w:ind w:right="21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8495" w:type="dxa"/>
            <w:gridSpan w:val="7"/>
          </w:tcPr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  <w:t>推荐单位意见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（保证案例内容真实有效，并同意推荐）</w:t>
            </w:r>
          </w:p>
          <w:p>
            <w:pPr>
              <w:spacing w:line="58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推荐单位（盖章）</w:t>
            </w:r>
          </w:p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年  月  日</w:t>
            </w:r>
          </w:p>
          <w:p>
            <w:pPr>
              <w:spacing w:line="58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注：扶贫案例详细材料另附，图文并茂。具体工作内容应按照PDF格式与申报表一同提交，推荐单位、推荐单位联系人非必填项，各机构也可直接报送。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13120"/>
    <w:rsid w:val="6C51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2019-07-15T10:36:00Z</dcterms:created>
  <dc:creator>王子</dc:creator>
  <cp:lastModifiedBy>王子</cp:lastModifiedBy>
  <dcterms:modified xsi:type="dcterms:W3CDTF">2019-07-15T10:36:32Z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